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center" w:tblpY="1056"/>
        <w:tblW w:w="103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11"/>
        <w:gridCol w:w="5505"/>
      </w:tblGrid>
      <w:tr w:rsidR="00DB153E" w:rsidRPr="00B546F5" w:rsidTr="005828CD">
        <w:trPr>
          <w:trHeight w:val="373"/>
        </w:trPr>
        <w:tc>
          <w:tcPr>
            <w:tcW w:w="10316" w:type="dxa"/>
            <w:gridSpan w:val="2"/>
          </w:tcPr>
          <w:p w:rsidR="00DB153E" w:rsidRDefault="00DB153E" w:rsidP="005828C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7427">
              <w:rPr>
                <w:rFonts w:ascii="Times New Roman" w:hAnsi="Times New Roman"/>
                <w:b/>
                <w:sz w:val="24"/>
                <w:szCs w:val="24"/>
              </w:rPr>
              <w:t>Справка о размещении учебно-методических работ в электронной библиотеке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DB153E" w:rsidRPr="00C968B9" w:rsidRDefault="00DB153E" w:rsidP="005828CD">
            <w:pPr>
              <w:spacing w:after="0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Pr="00273E0C">
              <w:rPr>
                <w:rFonts w:ascii="Times New Roman" w:hAnsi="Times New Roman"/>
                <w:b/>
                <w:i/>
                <w:sz w:val="24"/>
                <w:szCs w:val="24"/>
              </w:rPr>
              <w:t>сдаётся в электронном и в распечатанном виде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</w:tr>
      <w:tr w:rsidR="00DB153E" w:rsidRPr="00B546F5" w:rsidTr="005828CD">
        <w:trPr>
          <w:trHeight w:val="373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Автор</w:t>
            </w:r>
          </w:p>
        </w:tc>
        <w:tc>
          <w:tcPr>
            <w:tcW w:w="5505" w:type="dxa"/>
          </w:tcPr>
          <w:p w:rsidR="00DB153E" w:rsidRPr="00C968B9" w:rsidRDefault="003B6D77" w:rsidP="005828CD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szCs w:val="28"/>
                <w:lang w:val="kk-KZ"/>
              </w:rPr>
              <w:t>Байкенов М.Т.</w:t>
            </w:r>
          </w:p>
        </w:tc>
      </w:tr>
      <w:tr w:rsidR="00DB153E" w:rsidRPr="00B546F5" w:rsidTr="005828CD">
        <w:trPr>
          <w:trHeight w:val="373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Заглавие </w:t>
            </w:r>
          </w:p>
        </w:tc>
        <w:tc>
          <w:tcPr>
            <w:tcW w:w="5505" w:type="dxa"/>
          </w:tcPr>
          <w:p w:rsidR="00DB153E" w:rsidRPr="005C2566" w:rsidRDefault="00EB1BD4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Ветеринарная ортопед</w:t>
            </w:r>
            <w:r w:rsidR="003B6D77">
              <w:rPr>
                <w:rFonts w:ascii="Times New Roman" w:hAnsi="Times New Roman"/>
                <w:sz w:val="24"/>
                <w:szCs w:val="24"/>
              </w:rPr>
              <w:t>ия</w:t>
            </w:r>
          </w:p>
        </w:tc>
      </w:tr>
      <w:tr w:rsidR="00DB153E" w:rsidRPr="00B546F5" w:rsidTr="0094308A">
        <w:trPr>
          <w:trHeight w:val="450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Сведения, относящиеся к заглавию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505" w:type="dxa"/>
          </w:tcPr>
          <w:p w:rsidR="0094308A" w:rsidRPr="0094308A" w:rsidRDefault="0094308A" w:rsidP="0094308A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4308A">
              <w:rPr>
                <w:rFonts w:ascii="Times New Roman" w:hAnsi="Times New Roman"/>
                <w:sz w:val="24"/>
                <w:szCs w:val="24"/>
              </w:rPr>
              <w:t xml:space="preserve">Учебно-методический комплекс дисциплины </w:t>
            </w:r>
          </w:p>
          <w:p w:rsidR="00DB153E" w:rsidRPr="00BD6014" w:rsidRDefault="00DB153E" w:rsidP="0094308A">
            <w:pPr>
              <w:pStyle w:val="a6"/>
              <w:tabs>
                <w:tab w:val="left" w:pos="938"/>
              </w:tabs>
              <w:rPr>
                <w:rFonts w:ascii="Times New Roman" w:hAnsi="Times New Roman"/>
                <w:i/>
              </w:rPr>
            </w:pPr>
          </w:p>
        </w:tc>
      </w:tr>
      <w:tr w:rsidR="00DB153E" w:rsidRPr="00B546F5" w:rsidTr="005828CD">
        <w:trPr>
          <w:trHeight w:val="373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Язык текста </w:t>
            </w:r>
          </w:p>
        </w:tc>
        <w:tc>
          <w:tcPr>
            <w:tcW w:w="5505" w:type="dxa"/>
          </w:tcPr>
          <w:p w:rsidR="00DB153E" w:rsidRPr="001D29BB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русский</w:t>
            </w:r>
          </w:p>
        </w:tc>
      </w:tr>
      <w:tr w:rsidR="00DB153E" w:rsidRPr="00B546F5" w:rsidTr="005828CD">
        <w:trPr>
          <w:trHeight w:val="373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Место издания  </w:t>
            </w:r>
          </w:p>
        </w:tc>
        <w:tc>
          <w:tcPr>
            <w:tcW w:w="5505" w:type="dxa"/>
          </w:tcPr>
          <w:p w:rsidR="00DB153E" w:rsidRPr="00396B14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Cs w:val="28"/>
                <w:lang w:val="kk-KZ"/>
              </w:rPr>
              <w:t>Костанай</w:t>
            </w:r>
          </w:p>
        </w:tc>
      </w:tr>
      <w:tr w:rsidR="00DB153E" w:rsidRPr="00B546F5" w:rsidTr="005828CD">
        <w:trPr>
          <w:trHeight w:val="373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Издательство </w:t>
            </w:r>
          </w:p>
        </w:tc>
        <w:tc>
          <w:tcPr>
            <w:tcW w:w="5505" w:type="dxa"/>
          </w:tcPr>
          <w:p w:rsidR="00DB153E" w:rsidRPr="00396B14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Cs w:val="28"/>
                <w:lang w:val="kk-KZ"/>
              </w:rPr>
              <w:t>КГУ имени А. Байтурсынова</w:t>
            </w:r>
          </w:p>
        </w:tc>
      </w:tr>
      <w:tr w:rsidR="00DB153E" w:rsidRPr="00B546F5" w:rsidTr="005828CD">
        <w:trPr>
          <w:trHeight w:val="357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Год издания </w:t>
            </w:r>
          </w:p>
        </w:tc>
        <w:tc>
          <w:tcPr>
            <w:tcW w:w="5505" w:type="dxa"/>
          </w:tcPr>
          <w:p w:rsidR="00DB153E" w:rsidRPr="00BD1654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1654">
              <w:rPr>
                <w:rFonts w:ascii="Times New Roman" w:hAnsi="Times New Roman"/>
                <w:sz w:val="24"/>
                <w:szCs w:val="24"/>
              </w:rPr>
              <w:t>201</w:t>
            </w:r>
            <w:r w:rsidR="00EB1BD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DB153E" w:rsidRPr="00BD1654" w:rsidTr="004B0976">
        <w:trPr>
          <w:trHeight w:val="1970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Аннотация </w:t>
            </w:r>
          </w:p>
        </w:tc>
        <w:tc>
          <w:tcPr>
            <w:tcW w:w="5505" w:type="dxa"/>
          </w:tcPr>
          <w:p w:rsidR="0069117D" w:rsidRPr="0069117D" w:rsidRDefault="0069117D" w:rsidP="0069117D">
            <w:pPr>
              <w:pStyle w:val="a7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69117D">
              <w:rPr>
                <w:rFonts w:ascii="Times New Roman" w:hAnsi="Times New Roman"/>
                <w:b w:val="0"/>
                <w:sz w:val="24"/>
                <w:szCs w:val="24"/>
              </w:rPr>
              <w:t>Учебно-методический комплекс</w:t>
            </w:r>
            <w:r w:rsidR="00EB1BD4">
              <w:rPr>
                <w:rFonts w:ascii="Times New Roman" w:hAnsi="Times New Roman"/>
                <w:b w:val="0"/>
                <w:sz w:val="24"/>
                <w:szCs w:val="24"/>
              </w:rPr>
              <w:t xml:space="preserve"> дисциплины «Ветеринарная ортопед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  <w:t>ия</w:t>
            </w:r>
            <w:r w:rsidRPr="0069117D">
              <w:rPr>
                <w:rFonts w:ascii="Times New Roman" w:hAnsi="Times New Roman"/>
                <w:b w:val="0"/>
                <w:sz w:val="24"/>
                <w:szCs w:val="24"/>
              </w:rPr>
              <w:t xml:space="preserve">»  содержит все необходимые документы для изучения дисциплины: </w:t>
            </w:r>
            <w:proofErr w:type="spellStart"/>
            <w:r w:rsidRPr="0069117D">
              <w:rPr>
                <w:rFonts w:ascii="Times New Roman" w:hAnsi="Times New Roman"/>
                <w:b w:val="0"/>
                <w:sz w:val="24"/>
                <w:szCs w:val="24"/>
              </w:rPr>
              <w:t>силлабус</w:t>
            </w:r>
            <w:proofErr w:type="spellEnd"/>
            <w:r w:rsidRPr="0069117D">
              <w:rPr>
                <w:rFonts w:ascii="Times New Roman" w:hAnsi="Times New Roman"/>
                <w:b w:val="0"/>
                <w:sz w:val="24"/>
                <w:szCs w:val="24"/>
              </w:rPr>
              <w:t xml:space="preserve">,  лекционный комплекс, планы практических работ, методические указания по лабораторным работам, по выполнению СРС, вопросы для подготовки к различным видам контролей. </w:t>
            </w:r>
          </w:p>
          <w:p w:rsidR="00DB153E" w:rsidRPr="0069117D" w:rsidRDefault="0069117D" w:rsidP="0069117D">
            <w:pPr>
              <w:pStyle w:val="a7"/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9117D">
              <w:rPr>
                <w:rFonts w:ascii="Times New Roman" w:hAnsi="Times New Roman"/>
                <w:b w:val="0"/>
                <w:sz w:val="24"/>
                <w:szCs w:val="24"/>
              </w:rPr>
              <w:t>Предназначен</w:t>
            </w:r>
            <w:proofErr w:type="gramEnd"/>
            <w:r w:rsidRPr="0069117D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r w:rsidR="0094308A">
              <w:rPr>
                <w:rFonts w:ascii="Times New Roman" w:hAnsi="Times New Roman"/>
                <w:b w:val="0"/>
                <w:sz w:val="24"/>
                <w:szCs w:val="24"/>
              </w:rPr>
              <w:t>для студентов специальности</w:t>
            </w:r>
            <w:r w:rsidRPr="0069117D">
              <w:rPr>
                <w:rFonts w:ascii="Times New Roman" w:hAnsi="Times New Roman"/>
                <w:b w:val="0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  <w:t xml:space="preserve"> 5В120100-Ветеринарная медицина</w:t>
            </w:r>
            <w:r w:rsidRPr="0069117D">
              <w:rPr>
                <w:rFonts w:ascii="Times New Roman" w:hAnsi="Times New Roman"/>
                <w:b w:val="0"/>
                <w:sz w:val="24"/>
                <w:szCs w:val="24"/>
              </w:rPr>
              <w:t>.</w:t>
            </w:r>
            <w:r w:rsidRPr="0069117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DB153E" w:rsidRPr="00B546F5" w:rsidTr="005828CD">
        <w:trPr>
          <w:trHeight w:val="361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Ключевые слова</w:t>
            </w:r>
          </w:p>
        </w:tc>
        <w:tc>
          <w:tcPr>
            <w:tcW w:w="5505" w:type="dxa"/>
          </w:tcPr>
          <w:p w:rsidR="00DB153E" w:rsidRPr="00BD1654" w:rsidRDefault="00E954B5" w:rsidP="005828CD">
            <w:pPr>
              <w:rPr>
                <w:rFonts w:ascii="Times New Roman" w:hAnsi="Times New Roman"/>
                <w:b/>
                <w:i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Лечение, п</w:t>
            </w:r>
            <w:r w:rsidR="00EB1BD4">
              <w:rPr>
                <w:rFonts w:ascii="Times New Roman" w:hAnsi="Times New Roman"/>
                <w:sz w:val="24"/>
                <w:szCs w:val="24"/>
              </w:rPr>
              <w:t>рофилактика, ортопед</w:t>
            </w:r>
            <w:r w:rsidR="004B0976">
              <w:rPr>
                <w:rFonts w:ascii="Times New Roman" w:hAnsi="Times New Roman"/>
                <w:sz w:val="24"/>
                <w:szCs w:val="24"/>
              </w:rPr>
              <w:t>ически</w:t>
            </w:r>
            <w:r>
              <w:rPr>
                <w:rFonts w:ascii="Times New Roman" w:hAnsi="Times New Roman"/>
                <w:sz w:val="24"/>
                <w:szCs w:val="24"/>
              </w:rPr>
              <w:t>е болезни</w:t>
            </w:r>
          </w:p>
        </w:tc>
      </w:tr>
      <w:tr w:rsidR="00DB153E" w:rsidRPr="00B546F5" w:rsidTr="005828CD">
        <w:trPr>
          <w:trHeight w:val="373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Предметная рубрика </w:t>
            </w:r>
          </w:p>
        </w:tc>
        <w:tc>
          <w:tcPr>
            <w:tcW w:w="5505" w:type="dxa"/>
          </w:tcPr>
          <w:p w:rsidR="00DB153E" w:rsidRPr="00396B14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Ветеринария</w:t>
            </w:r>
          </w:p>
        </w:tc>
      </w:tr>
      <w:tr w:rsidR="00DB153E" w:rsidRPr="00B546F5" w:rsidTr="005828CD">
        <w:trPr>
          <w:trHeight w:val="357"/>
        </w:trPr>
        <w:tc>
          <w:tcPr>
            <w:tcW w:w="4811" w:type="dxa"/>
          </w:tcPr>
          <w:p w:rsidR="00DB153E" w:rsidRPr="00F55457" w:rsidRDefault="00DB153E" w:rsidP="005828CD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F55457">
              <w:rPr>
                <w:rFonts w:ascii="Times New Roman" w:hAnsi="Times New Roman"/>
                <w:b/>
                <w:sz w:val="24"/>
                <w:szCs w:val="24"/>
              </w:rPr>
              <w:t>УДК</w:t>
            </w:r>
          </w:p>
        </w:tc>
        <w:tc>
          <w:tcPr>
            <w:tcW w:w="5505" w:type="dxa"/>
          </w:tcPr>
          <w:p w:rsidR="00DB153E" w:rsidRPr="00F55457" w:rsidRDefault="00B53DBF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619 (075.8)</w:t>
            </w:r>
          </w:p>
        </w:tc>
      </w:tr>
      <w:tr w:rsidR="00DB153E" w:rsidRPr="00B546F5" w:rsidTr="005828CD">
        <w:trPr>
          <w:trHeight w:val="326"/>
        </w:trPr>
        <w:tc>
          <w:tcPr>
            <w:tcW w:w="4811" w:type="dxa"/>
          </w:tcPr>
          <w:p w:rsidR="00DB153E" w:rsidRPr="00F55457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F55457">
              <w:rPr>
                <w:rFonts w:ascii="Times New Roman" w:hAnsi="Times New Roman"/>
                <w:b/>
                <w:sz w:val="24"/>
                <w:szCs w:val="24"/>
              </w:rPr>
              <w:t>ББК</w:t>
            </w:r>
          </w:p>
        </w:tc>
        <w:tc>
          <w:tcPr>
            <w:tcW w:w="5505" w:type="dxa"/>
          </w:tcPr>
          <w:p w:rsidR="00DB153E" w:rsidRPr="00F55457" w:rsidRDefault="00B53DBF" w:rsidP="005828CD">
            <w:pPr>
              <w:pStyle w:val="a4"/>
              <w:rPr>
                <w:rFonts w:eastAsia="Calibri"/>
                <w:sz w:val="24"/>
                <w:lang w:eastAsia="en-US"/>
              </w:rPr>
            </w:pPr>
            <w:r>
              <w:rPr>
                <w:rFonts w:eastAsia="Calibri"/>
                <w:sz w:val="24"/>
                <w:lang w:eastAsia="en-US"/>
              </w:rPr>
              <w:t>48.75я73</w:t>
            </w:r>
          </w:p>
        </w:tc>
      </w:tr>
      <w:tr w:rsidR="00DB153E" w:rsidRPr="00B546F5" w:rsidTr="005828CD">
        <w:trPr>
          <w:trHeight w:val="373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Специальность</w:t>
            </w:r>
          </w:p>
        </w:tc>
        <w:tc>
          <w:tcPr>
            <w:tcW w:w="5505" w:type="dxa"/>
          </w:tcPr>
          <w:p w:rsidR="00DB153E" w:rsidRPr="00B546F5" w:rsidRDefault="00DB153E" w:rsidP="005828CD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Ветеринарная медицина</w:t>
            </w:r>
          </w:p>
        </w:tc>
      </w:tr>
      <w:tr w:rsidR="00DB153E" w:rsidRPr="00B546F5" w:rsidTr="005828CD">
        <w:trPr>
          <w:trHeight w:val="373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Факультет  </w:t>
            </w:r>
          </w:p>
        </w:tc>
        <w:tc>
          <w:tcPr>
            <w:tcW w:w="5505" w:type="dxa"/>
          </w:tcPr>
          <w:p w:rsidR="00DB153E" w:rsidRPr="00A9268C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9268C">
              <w:rPr>
                <w:rFonts w:ascii="Times New Roman" w:hAnsi="Times New Roman"/>
                <w:sz w:val="24"/>
                <w:szCs w:val="24"/>
              </w:rPr>
              <w:t>ФВиТЖ</w:t>
            </w:r>
            <w:proofErr w:type="spellEnd"/>
          </w:p>
        </w:tc>
      </w:tr>
    </w:tbl>
    <w:p w:rsidR="00DB153E" w:rsidRPr="00781C1D" w:rsidRDefault="00DB153E" w:rsidP="00DB153E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781C1D">
        <w:rPr>
          <w:rFonts w:ascii="Times New Roman" w:hAnsi="Times New Roman"/>
          <w:b/>
          <w:sz w:val="24"/>
          <w:szCs w:val="24"/>
        </w:rPr>
        <w:t>Справка о размещении учебно-методических работ в электронной библиотеке</w:t>
      </w:r>
    </w:p>
    <w:p w:rsidR="00DB153E" w:rsidRPr="005B567A" w:rsidRDefault="00DB153E" w:rsidP="00DB153E">
      <w:pPr>
        <w:spacing w:after="0"/>
        <w:ind w:firstLine="426"/>
        <w:jc w:val="both"/>
        <w:rPr>
          <w:rFonts w:ascii="Times New Roman" w:hAnsi="Times New Roman"/>
          <w:b/>
          <w:sz w:val="24"/>
          <w:szCs w:val="24"/>
        </w:rPr>
      </w:pPr>
    </w:p>
    <w:p w:rsidR="00DB153E" w:rsidRPr="00A9268C" w:rsidRDefault="00DB153E" w:rsidP="00DB153E">
      <w:pPr>
        <w:pStyle w:val="Style2"/>
        <w:widowControl/>
        <w:spacing w:line="240" w:lineRule="auto"/>
        <w:ind w:right="-6" w:firstLine="0"/>
        <w:rPr>
          <w:rStyle w:val="FontStyle126"/>
          <w:szCs w:val="28"/>
        </w:rPr>
      </w:pPr>
      <w:r w:rsidRPr="00781C1D">
        <w:rPr>
          <w:b/>
          <w:i/>
        </w:rPr>
        <w:t>Название работы</w:t>
      </w:r>
      <w:r>
        <w:t xml:space="preserve"> – </w:t>
      </w:r>
      <w:r w:rsidR="00EB1BD4">
        <w:t>Ветеринарная ортопед</w:t>
      </w:r>
      <w:r w:rsidR="0033554A">
        <w:t>ия</w:t>
      </w:r>
    </w:p>
    <w:p w:rsidR="00DB153E" w:rsidRDefault="00DB153E" w:rsidP="00DB153E">
      <w:pPr>
        <w:spacing w:after="0"/>
        <w:ind w:firstLine="426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DB153E" w:rsidRPr="00781C1D" w:rsidRDefault="00DB153E" w:rsidP="00DB153E">
      <w:pPr>
        <w:pStyle w:val="Style2"/>
        <w:widowControl/>
        <w:spacing w:line="240" w:lineRule="auto"/>
        <w:ind w:right="-6" w:firstLine="0"/>
        <w:rPr>
          <w:szCs w:val="28"/>
          <w:lang w:val="kk-KZ"/>
        </w:rPr>
      </w:pPr>
      <w:r w:rsidRPr="00781C1D">
        <w:rPr>
          <w:b/>
          <w:i/>
        </w:rPr>
        <w:t>Ф.И.О. автора</w:t>
      </w:r>
      <w:r w:rsidRPr="00781C1D">
        <w:rPr>
          <w:i/>
        </w:rPr>
        <w:t xml:space="preserve">  -</w:t>
      </w:r>
      <w:r w:rsidRPr="00781C1D">
        <w:t xml:space="preserve">   </w:t>
      </w:r>
      <w:r w:rsidR="00144BF5">
        <w:rPr>
          <w:szCs w:val="28"/>
          <w:lang w:val="kk-KZ"/>
        </w:rPr>
        <w:t>Байкенов М.Т.</w:t>
      </w:r>
    </w:p>
    <w:p w:rsidR="00DB153E" w:rsidRPr="00781C1D" w:rsidRDefault="00DB153E" w:rsidP="00DB153E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DB153E" w:rsidRPr="00781C1D" w:rsidRDefault="00DB153E" w:rsidP="00DB153E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781C1D">
        <w:rPr>
          <w:rFonts w:ascii="Times New Roman" w:hAnsi="Times New Roman"/>
          <w:b/>
          <w:sz w:val="24"/>
          <w:szCs w:val="24"/>
        </w:rPr>
        <w:t>Материал может быть размещен в электронной библиотеке</w:t>
      </w:r>
    </w:p>
    <w:p w:rsidR="00DB153E" w:rsidRDefault="00DB153E" w:rsidP="00DB153E">
      <w:pPr>
        <w:spacing w:after="0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DB153E" w:rsidRPr="00781C1D" w:rsidRDefault="00DB153E" w:rsidP="00DB153E">
      <w:pPr>
        <w:tabs>
          <w:tab w:val="left" w:pos="8640"/>
        </w:tabs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781C1D">
        <w:rPr>
          <w:rFonts w:ascii="Times New Roman" w:hAnsi="Times New Roman"/>
          <w:b/>
          <w:i/>
          <w:sz w:val="24"/>
          <w:szCs w:val="24"/>
        </w:rPr>
        <w:t>Зав. кафедрой</w:t>
      </w:r>
      <w:r>
        <w:rPr>
          <w:rFonts w:ascii="Times New Roman" w:hAnsi="Times New Roman"/>
          <w:b/>
          <w:sz w:val="24"/>
          <w:szCs w:val="24"/>
        </w:rPr>
        <w:t xml:space="preserve"> - </w:t>
      </w:r>
      <w:r w:rsidRPr="00781C1D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</w:t>
      </w:r>
      <w:r w:rsidR="005C2566">
        <w:rPr>
          <w:rFonts w:ascii="Times New Roman" w:hAnsi="Times New Roman"/>
          <w:b/>
          <w:sz w:val="24"/>
          <w:szCs w:val="24"/>
        </w:rPr>
        <w:t xml:space="preserve">                         </w:t>
      </w:r>
      <w:r>
        <w:rPr>
          <w:rFonts w:ascii="Times New Roman" w:hAnsi="Times New Roman"/>
          <w:sz w:val="24"/>
          <w:szCs w:val="24"/>
        </w:rPr>
        <w:t xml:space="preserve">М. Ж. </w:t>
      </w:r>
      <w:proofErr w:type="spellStart"/>
      <w:r>
        <w:rPr>
          <w:rFonts w:ascii="Times New Roman" w:hAnsi="Times New Roman"/>
          <w:sz w:val="24"/>
          <w:szCs w:val="24"/>
        </w:rPr>
        <w:t>Аубакиров</w:t>
      </w:r>
      <w:proofErr w:type="spellEnd"/>
    </w:p>
    <w:p w:rsidR="00DB153E" w:rsidRDefault="00DB153E" w:rsidP="00DB153E">
      <w:pPr>
        <w:spacing w:after="0"/>
        <w:ind w:firstLine="426"/>
        <w:jc w:val="both"/>
        <w:rPr>
          <w:rFonts w:ascii="Times New Roman" w:hAnsi="Times New Roman"/>
          <w:b/>
          <w:sz w:val="24"/>
          <w:szCs w:val="24"/>
        </w:rPr>
      </w:pPr>
    </w:p>
    <w:p w:rsidR="00DB153E" w:rsidRPr="00781C1D" w:rsidRDefault="00DB153E" w:rsidP="00DB153E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781C1D">
        <w:rPr>
          <w:rFonts w:ascii="Times New Roman" w:hAnsi="Times New Roman"/>
          <w:b/>
          <w:sz w:val="24"/>
          <w:szCs w:val="24"/>
        </w:rPr>
        <w:t>Материал размещен в электронной библиотеке</w:t>
      </w:r>
    </w:p>
    <w:p w:rsidR="00DB153E" w:rsidRPr="00A9268C" w:rsidRDefault="00DB153E" w:rsidP="00DB153E">
      <w:pPr>
        <w:spacing w:after="0"/>
        <w:ind w:firstLine="426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DB153E" w:rsidRPr="00DB153E" w:rsidRDefault="00DB153E" w:rsidP="00DB153E">
      <w:pPr>
        <w:rPr>
          <w:rFonts w:ascii="Times New Roman" w:hAnsi="Times New Roman"/>
          <w:sz w:val="24"/>
          <w:szCs w:val="24"/>
        </w:rPr>
      </w:pPr>
      <w:r w:rsidRPr="00DB153E">
        <w:rPr>
          <w:rFonts w:ascii="Times New Roman" w:hAnsi="Times New Roman"/>
          <w:sz w:val="24"/>
          <w:szCs w:val="24"/>
        </w:rPr>
        <w:t>Зав</w:t>
      </w:r>
      <w:proofErr w:type="gramStart"/>
      <w:r w:rsidRPr="00DB153E">
        <w:rPr>
          <w:rFonts w:ascii="Times New Roman" w:hAnsi="Times New Roman"/>
          <w:sz w:val="24"/>
          <w:szCs w:val="24"/>
        </w:rPr>
        <w:t>.о</w:t>
      </w:r>
      <w:proofErr w:type="gramEnd"/>
      <w:r w:rsidRPr="00DB153E">
        <w:rPr>
          <w:rFonts w:ascii="Times New Roman" w:hAnsi="Times New Roman"/>
          <w:sz w:val="24"/>
          <w:szCs w:val="24"/>
        </w:rPr>
        <w:t xml:space="preserve">тд. автоматизации библиотечных процессов -                          </w:t>
      </w:r>
      <w:r>
        <w:rPr>
          <w:rFonts w:ascii="Times New Roman" w:hAnsi="Times New Roman"/>
          <w:sz w:val="24"/>
          <w:szCs w:val="24"/>
        </w:rPr>
        <w:t xml:space="preserve">              </w:t>
      </w:r>
      <w:r w:rsidRPr="00DB153E">
        <w:rPr>
          <w:rFonts w:ascii="Times New Roman" w:hAnsi="Times New Roman"/>
          <w:sz w:val="24"/>
          <w:szCs w:val="24"/>
        </w:rPr>
        <w:t>О.Л.Евлентьева</w:t>
      </w:r>
    </w:p>
    <w:p w:rsidR="00DB153E" w:rsidRPr="005B567A" w:rsidRDefault="00DB153E" w:rsidP="00DB153E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</w:p>
    <w:p w:rsidR="00CB4632" w:rsidRPr="0094308A" w:rsidRDefault="00DB153E" w:rsidP="0094308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B567A">
        <w:rPr>
          <w:rFonts w:ascii="Times New Roman" w:hAnsi="Times New Roman"/>
          <w:sz w:val="24"/>
          <w:szCs w:val="24"/>
        </w:rPr>
        <w:t>___._______201</w:t>
      </w:r>
      <w:r w:rsidR="0094308A">
        <w:rPr>
          <w:rFonts w:ascii="Times New Roman" w:hAnsi="Times New Roman"/>
          <w:sz w:val="24"/>
          <w:szCs w:val="24"/>
        </w:rPr>
        <w:t>8</w:t>
      </w:r>
      <w:r w:rsidRPr="005B567A">
        <w:rPr>
          <w:rFonts w:ascii="Times New Roman" w:hAnsi="Times New Roman"/>
          <w:sz w:val="24"/>
          <w:szCs w:val="24"/>
        </w:rPr>
        <w:t>г.</w:t>
      </w:r>
    </w:p>
    <w:sectPr w:rsidR="00CB4632" w:rsidRPr="0094308A" w:rsidSect="001A04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DB153E"/>
    <w:rsid w:val="00144BF5"/>
    <w:rsid w:val="00182CEE"/>
    <w:rsid w:val="001A043D"/>
    <w:rsid w:val="00206BA7"/>
    <w:rsid w:val="00266050"/>
    <w:rsid w:val="002677AB"/>
    <w:rsid w:val="0033554A"/>
    <w:rsid w:val="003A7C46"/>
    <w:rsid w:val="003B6D77"/>
    <w:rsid w:val="004213F1"/>
    <w:rsid w:val="004B0976"/>
    <w:rsid w:val="005C2566"/>
    <w:rsid w:val="0069117D"/>
    <w:rsid w:val="006D7E85"/>
    <w:rsid w:val="007A6B29"/>
    <w:rsid w:val="009215D0"/>
    <w:rsid w:val="0094308A"/>
    <w:rsid w:val="00A85E35"/>
    <w:rsid w:val="00B53DBF"/>
    <w:rsid w:val="00C24F85"/>
    <w:rsid w:val="00D7215C"/>
    <w:rsid w:val="00DB153E"/>
    <w:rsid w:val="00DF5B47"/>
    <w:rsid w:val="00E43821"/>
    <w:rsid w:val="00E954B5"/>
    <w:rsid w:val="00EB1BD4"/>
    <w:rsid w:val="00ED0D35"/>
    <w:rsid w:val="00F554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153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153E"/>
    <w:pPr>
      <w:ind w:left="720"/>
      <w:contextualSpacing/>
    </w:pPr>
  </w:style>
  <w:style w:type="paragraph" w:styleId="a4">
    <w:name w:val="Body Text"/>
    <w:basedOn w:val="a"/>
    <w:link w:val="a5"/>
    <w:rsid w:val="00DB153E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DB153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No Spacing"/>
    <w:uiPriority w:val="1"/>
    <w:qFormat/>
    <w:rsid w:val="00DB153E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Title"/>
    <w:basedOn w:val="a"/>
    <w:link w:val="a8"/>
    <w:qFormat/>
    <w:rsid w:val="00DB153E"/>
    <w:pPr>
      <w:spacing w:after="0" w:line="240" w:lineRule="auto"/>
      <w:jc w:val="center"/>
    </w:pPr>
    <w:rPr>
      <w:rFonts w:ascii="Courier New" w:eastAsia="Times New Roman" w:hAnsi="Courier New"/>
      <w:b/>
      <w:bCs/>
      <w:color w:val="000000"/>
      <w:sz w:val="28"/>
      <w:szCs w:val="44"/>
      <w:lang w:eastAsia="ru-RU"/>
    </w:rPr>
  </w:style>
  <w:style w:type="character" w:customStyle="1" w:styleId="a8">
    <w:name w:val="Название Знак"/>
    <w:basedOn w:val="a0"/>
    <w:link w:val="a7"/>
    <w:rsid w:val="00DB153E"/>
    <w:rPr>
      <w:rFonts w:ascii="Courier New" w:eastAsia="Times New Roman" w:hAnsi="Courier New" w:cs="Times New Roman"/>
      <w:b/>
      <w:bCs/>
      <w:color w:val="000000"/>
      <w:sz w:val="28"/>
      <w:szCs w:val="44"/>
      <w:lang w:eastAsia="ru-RU"/>
    </w:rPr>
  </w:style>
  <w:style w:type="paragraph" w:customStyle="1" w:styleId="Style2">
    <w:name w:val="Style2"/>
    <w:basedOn w:val="a"/>
    <w:uiPriority w:val="99"/>
    <w:rsid w:val="00DB153E"/>
    <w:pPr>
      <w:widowControl w:val="0"/>
      <w:autoSpaceDE w:val="0"/>
      <w:autoSpaceDN w:val="0"/>
      <w:adjustRightInd w:val="0"/>
      <w:spacing w:after="0" w:line="483" w:lineRule="exact"/>
      <w:ind w:firstLine="1757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6">
    <w:name w:val="Font Style126"/>
    <w:uiPriority w:val="99"/>
    <w:rsid w:val="00DB153E"/>
    <w:rPr>
      <w:rFonts w:ascii="Times New Roman" w:hAnsi="Times New Roman" w:cs="Times New Roman"/>
      <w:sz w:val="26"/>
      <w:szCs w:val="26"/>
    </w:rPr>
  </w:style>
  <w:style w:type="paragraph" w:styleId="a9">
    <w:name w:val="Balloon Text"/>
    <w:basedOn w:val="a"/>
    <w:link w:val="aa"/>
    <w:uiPriority w:val="99"/>
    <w:semiHidden/>
    <w:unhideWhenUsed/>
    <w:rsid w:val="005C25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5C2566"/>
    <w:rPr>
      <w:rFonts w:ascii="Segoe UI" w:eastAsia="Calibr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95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1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1</Pages>
  <Words>215</Words>
  <Characters>1230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Клиника</dc:creator>
  <cp:keywords/>
  <dc:description/>
  <cp:lastModifiedBy>Delux</cp:lastModifiedBy>
  <cp:revision>17</cp:revision>
  <cp:lastPrinted>2018-01-17T04:27:00Z</cp:lastPrinted>
  <dcterms:created xsi:type="dcterms:W3CDTF">2017-06-15T03:17:00Z</dcterms:created>
  <dcterms:modified xsi:type="dcterms:W3CDTF">2018-04-12T11:28:00Z</dcterms:modified>
</cp:coreProperties>
</file>